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68" w:rsidRDefault="009C0468" w:rsidP="009C0468">
      <w:pPr>
        <w:jc w:val="center"/>
        <w:rPr>
          <w:b/>
          <w:color w:val="B98193"/>
          <w:sz w:val="32"/>
          <w:szCs w:val="32"/>
        </w:rPr>
      </w:pPr>
    </w:p>
    <w:p w:rsidR="009C0468" w:rsidRPr="00150719" w:rsidRDefault="009C0468" w:rsidP="009C0468">
      <w:pPr>
        <w:jc w:val="center"/>
        <w:rPr>
          <w:b/>
          <w:color w:val="B98193"/>
          <w:sz w:val="32"/>
          <w:szCs w:val="32"/>
        </w:rPr>
      </w:pPr>
      <w:bookmarkStart w:id="0" w:name="_GoBack"/>
      <w:bookmarkEnd w:id="0"/>
      <w:r w:rsidRPr="00150719">
        <w:rPr>
          <w:b/>
          <w:color w:val="B98193"/>
          <w:sz w:val="32"/>
          <w:szCs w:val="32"/>
        </w:rPr>
        <w:t>Eléments déconseillés en cas d’urticaire</w:t>
      </w:r>
    </w:p>
    <w:p w:rsidR="009C0468" w:rsidRPr="00150719" w:rsidRDefault="009C0468" w:rsidP="009C0468">
      <w:pPr>
        <w:rPr>
          <w:color w:val="B98193"/>
        </w:rPr>
      </w:pPr>
    </w:p>
    <w:p w:rsidR="009C0468" w:rsidRPr="00150719" w:rsidRDefault="009C0468" w:rsidP="009C0468">
      <w:pPr>
        <w:rPr>
          <w:b/>
          <w:color w:val="B98193"/>
          <w:u w:val="single"/>
        </w:rPr>
      </w:pPr>
      <w:r w:rsidRPr="00150719">
        <w:rPr>
          <w:b/>
          <w:color w:val="B98193"/>
          <w:u w:val="single"/>
        </w:rPr>
        <w:t>Aliments déconseillés</w:t>
      </w:r>
    </w:p>
    <w:p w:rsidR="009C0468" w:rsidRPr="00150719" w:rsidRDefault="009C0468" w:rsidP="009C0468">
      <w:pPr>
        <w:rPr>
          <w:color w:val="B98193"/>
        </w:rPr>
      </w:pP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Blanc d’œuf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Chocolat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Fraises, ananas, fruits exotiques, agrumes, banane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Crustacés : homards, crabes, crevettes, coquillages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Poissons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Tomates, épinards, petits pois, lentilles, haricots, fèves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Noix, noisettes, cacahuètes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Gibier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Foie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Viande de porc – charcuterie : salamis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Choucroute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Fromages fermentés (emmenthal, parmesan, roquefort, gouda, camembert</w:t>
      </w:r>
      <w:proofErr w:type="gramStart"/>
      <w:r w:rsidRPr="00150719">
        <w:rPr>
          <w:color w:val="B98193"/>
        </w:rPr>
        <w:t>,…)</w:t>
      </w:r>
      <w:proofErr w:type="gramEnd"/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Café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Vin – alcool – bière – cidre</w:t>
      </w:r>
    </w:p>
    <w:p w:rsidR="009C0468" w:rsidRPr="00150719" w:rsidRDefault="009C0468" w:rsidP="009C0468">
      <w:pPr>
        <w:rPr>
          <w:color w:val="B98193"/>
        </w:rPr>
      </w:pPr>
    </w:p>
    <w:p w:rsidR="009C0468" w:rsidRPr="00150719" w:rsidRDefault="009C0468" w:rsidP="009C0468">
      <w:pPr>
        <w:rPr>
          <w:b/>
          <w:color w:val="B98193"/>
          <w:u w:val="single"/>
        </w:rPr>
      </w:pPr>
      <w:r w:rsidRPr="00150719">
        <w:rPr>
          <w:b/>
          <w:color w:val="B98193"/>
          <w:u w:val="single"/>
        </w:rPr>
        <w:t>Médicaments interdits</w:t>
      </w:r>
    </w:p>
    <w:p w:rsidR="009C0468" w:rsidRPr="00150719" w:rsidRDefault="009C0468" w:rsidP="009C0468">
      <w:pPr>
        <w:rPr>
          <w:color w:val="B98193"/>
        </w:rPr>
      </w:pP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Aspirine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Anti-inflammatoires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Antibiotiques (</w:t>
      </w:r>
      <w:proofErr w:type="spellStart"/>
      <w:r w:rsidRPr="00150719">
        <w:rPr>
          <w:color w:val="B98193"/>
        </w:rPr>
        <w:t>aminoglycosides</w:t>
      </w:r>
      <w:proofErr w:type="spellEnd"/>
      <w:r w:rsidRPr="00150719">
        <w:rPr>
          <w:color w:val="B98193"/>
        </w:rPr>
        <w:t xml:space="preserve">, </w:t>
      </w:r>
      <w:proofErr w:type="spellStart"/>
      <w:r w:rsidRPr="00150719">
        <w:rPr>
          <w:color w:val="B98193"/>
        </w:rPr>
        <w:t>amphotéricine</w:t>
      </w:r>
      <w:proofErr w:type="spellEnd"/>
      <w:r w:rsidRPr="00150719">
        <w:rPr>
          <w:color w:val="B98193"/>
        </w:rPr>
        <w:t xml:space="preserve"> B, </w:t>
      </w:r>
      <w:proofErr w:type="spellStart"/>
      <w:r w:rsidRPr="00150719">
        <w:rPr>
          <w:color w:val="B98193"/>
        </w:rPr>
        <w:t>polymycine</w:t>
      </w:r>
      <w:proofErr w:type="spellEnd"/>
      <w:r w:rsidRPr="00150719">
        <w:rPr>
          <w:color w:val="B98193"/>
        </w:rPr>
        <w:t xml:space="preserve"> B)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Myorelaxants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Produits de contraste iodés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 xml:space="preserve">Sympathicomimétiques et </w:t>
      </w:r>
      <w:proofErr w:type="spellStart"/>
      <w:r w:rsidRPr="00150719">
        <w:rPr>
          <w:color w:val="B98193"/>
        </w:rPr>
        <w:t>parasympathicomimétiques</w:t>
      </w:r>
      <w:proofErr w:type="spellEnd"/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 xml:space="preserve">Quinine, pilocarpine, ACTH, </w:t>
      </w:r>
      <w:proofErr w:type="spellStart"/>
      <w:r w:rsidRPr="00150719">
        <w:rPr>
          <w:color w:val="B98193"/>
        </w:rPr>
        <w:t>Dextran</w:t>
      </w:r>
      <w:proofErr w:type="spellEnd"/>
      <w:r w:rsidRPr="00150719">
        <w:rPr>
          <w:color w:val="B98193"/>
        </w:rPr>
        <w:t xml:space="preserve">, </w:t>
      </w:r>
      <w:proofErr w:type="spellStart"/>
      <w:r w:rsidRPr="00150719">
        <w:rPr>
          <w:color w:val="B98193"/>
        </w:rPr>
        <w:t>anésthésiques</w:t>
      </w:r>
      <w:proofErr w:type="spellEnd"/>
    </w:p>
    <w:p w:rsidR="009C0468" w:rsidRPr="00150719" w:rsidRDefault="009C0468" w:rsidP="009C0468">
      <w:pPr>
        <w:rPr>
          <w:color w:val="B98193"/>
        </w:rPr>
      </w:pPr>
    </w:p>
    <w:p w:rsidR="009C0468" w:rsidRPr="00150719" w:rsidRDefault="009C0468" w:rsidP="009C0468">
      <w:pPr>
        <w:rPr>
          <w:b/>
          <w:color w:val="B98193"/>
          <w:u w:val="single"/>
        </w:rPr>
      </w:pPr>
      <w:r w:rsidRPr="00150719">
        <w:rPr>
          <w:b/>
          <w:color w:val="B98193"/>
          <w:u w:val="single"/>
        </w:rPr>
        <w:t xml:space="preserve">Facteurs physiques </w:t>
      </w:r>
    </w:p>
    <w:p w:rsidR="009C0468" w:rsidRPr="00150719" w:rsidRDefault="009C0468" w:rsidP="009C0468">
      <w:pPr>
        <w:rPr>
          <w:color w:val="B98193"/>
        </w:rPr>
      </w:pP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Thermiques (froid, chaud, fièvre)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 xml:space="preserve">Traumatiques </w:t>
      </w:r>
      <w:proofErr w:type="gramStart"/>
      <w:r w:rsidRPr="00150719">
        <w:rPr>
          <w:color w:val="B98193"/>
        </w:rPr>
        <w:t>( y</w:t>
      </w:r>
      <w:proofErr w:type="gramEnd"/>
      <w:r w:rsidRPr="00150719">
        <w:rPr>
          <w:color w:val="B98193"/>
        </w:rPr>
        <w:t xml:space="preserve"> compris chirurgie)</w:t>
      </w:r>
    </w:p>
    <w:p w:rsidR="009C0468" w:rsidRPr="00150719" w:rsidRDefault="009C0468" w:rsidP="009C0468">
      <w:pPr>
        <w:numPr>
          <w:ilvl w:val="0"/>
          <w:numId w:val="1"/>
        </w:numPr>
        <w:rPr>
          <w:color w:val="B98193"/>
        </w:rPr>
      </w:pPr>
      <w:r w:rsidRPr="00150719">
        <w:rPr>
          <w:color w:val="B98193"/>
        </w:rPr>
        <w:t>Efforts physiques intensesµ</w:t>
      </w:r>
    </w:p>
    <w:p w:rsidR="009C0468" w:rsidRPr="00150719" w:rsidRDefault="009C0468" w:rsidP="009C0468">
      <w:pPr>
        <w:rPr>
          <w:color w:val="B98193"/>
        </w:rPr>
      </w:pPr>
    </w:p>
    <w:p w:rsidR="009C0468" w:rsidRPr="00150719" w:rsidRDefault="009C0468" w:rsidP="009C0468">
      <w:pPr>
        <w:rPr>
          <w:b/>
          <w:color w:val="B98193"/>
          <w:u w:val="single"/>
        </w:rPr>
      </w:pPr>
      <w:r w:rsidRPr="00150719">
        <w:rPr>
          <w:b/>
          <w:color w:val="B98193"/>
          <w:u w:val="single"/>
        </w:rPr>
        <w:t>Piqûres d’insectes et venins de serpents</w:t>
      </w:r>
    </w:p>
    <w:p w:rsidR="009C0468" w:rsidRPr="00150719" w:rsidRDefault="009C0468" w:rsidP="009C0468">
      <w:pPr>
        <w:rPr>
          <w:color w:val="B98193"/>
        </w:rPr>
      </w:pPr>
    </w:p>
    <w:p w:rsidR="009C0468" w:rsidRPr="00150719" w:rsidRDefault="009C0468" w:rsidP="009C0468">
      <w:pPr>
        <w:rPr>
          <w:b/>
          <w:color w:val="B98193"/>
          <w:u w:val="single"/>
        </w:rPr>
      </w:pPr>
      <w:r w:rsidRPr="00150719">
        <w:rPr>
          <w:b/>
          <w:color w:val="B98193"/>
          <w:u w:val="single"/>
        </w:rPr>
        <w:t>Stress et Emotion !!!</w:t>
      </w:r>
    </w:p>
    <w:p w:rsidR="009305FB" w:rsidRPr="00C415EF" w:rsidRDefault="009C0468"/>
    <w:sectPr w:rsidR="009305FB" w:rsidRPr="00C415EF" w:rsidSect="00C415EF">
      <w:headerReference w:type="default" r:id="rId8"/>
      <w:footerReference w:type="default" r:id="rId9"/>
      <w:pgSz w:w="11900" w:h="16840"/>
      <w:pgMar w:top="1417" w:right="1417" w:bottom="1417" w:left="141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468" w:rsidRDefault="009C0468">
      <w:r>
        <w:separator/>
      </w:r>
    </w:p>
  </w:endnote>
  <w:endnote w:type="continuationSeparator" w:id="0">
    <w:p w:rsidR="009C0468" w:rsidRDefault="009C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5EF" w:rsidRDefault="00C415EF" w:rsidP="00C415EF">
    <w:pPr>
      <w:pStyle w:val="Pieddepage"/>
      <w:jc w:val="center"/>
    </w:pPr>
    <w:r w:rsidRPr="00C415EF">
      <w:rPr>
        <w:noProof/>
      </w:rPr>
      <w:drawing>
        <wp:inline distT="0" distB="0" distL="0" distR="0">
          <wp:extent cx="5756910" cy="772162"/>
          <wp:effectExtent l="25400" t="0" r="8890" b="0"/>
          <wp:docPr id="6" name="Image 3" descr="B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72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468" w:rsidRDefault="009C0468">
      <w:r>
        <w:separator/>
      </w:r>
    </w:p>
  </w:footnote>
  <w:footnote w:type="continuationSeparator" w:id="0">
    <w:p w:rsidR="009C0468" w:rsidRDefault="009C04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5EF" w:rsidRDefault="00C415EF" w:rsidP="00C415EF">
    <w:pPr>
      <w:pStyle w:val="En-tte"/>
      <w:jc w:val="center"/>
    </w:pPr>
    <w:r>
      <w:rPr>
        <w:noProof/>
      </w:rPr>
      <w:drawing>
        <wp:inline distT="0" distB="0" distL="0" distR="0">
          <wp:extent cx="5756910" cy="526415"/>
          <wp:effectExtent l="25400" t="0" r="8890" b="0"/>
          <wp:docPr id="3" name="Image 2" descr="Ha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u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553E5"/>
    <w:multiLevelType w:val="hybridMultilevel"/>
    <w:tmpl w:val="DB9C86A6"/>
    <w:lvl w:ilvl="0" w:tplc="000E9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68"/>
    <w:rsid w:val="009C0468"/>
    <w:rsid w:val="00C415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68"/>
    <w:rPr>
      <w:rFonts w:ascii="Times New Roman" w:eastAsia="Times New Roman" w:hAnsi="Times New Roman" w:cs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415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415EF"/>
  </w:style>
  <w:style w:type="paragraph" w:styleId="Pieddepage">
    <w:name w:val="footer"/>
    <w:basedOn w:val="Normal"/>
    <w:link w:val="PieddepageCar"/>
    <w:uiPriority w:val="99"/>
    <w:semiHidden/>
    <w:unhideWhenUsed/>
    <w:rsid w:val="00C415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15EF"/>
  </w:style>
  <w:style w:type="paragraph" w:styleId="Textedebulles">
    <w:name w:val="Balloon Text"/>
    <w:basedOn w:val="Normal"/>
    <w:link w:val="TextedebullesCar"/>
    <w:uiPriority w:val="99"/>
    <w:semiHidden/>
    <w:unhideWhenUsed/>
    <w:rsid w:val="009C046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46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68"/>
    <w:rPr>
      <w:rFonts w:ascii="Times New Roman" w:eastAsia="Times New Roman" w:hAnsi="Times New Roman" w:cs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415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415EF"/>
  </w:style>
  <w:style w:type="paragraph" w:styleId="Pieddepage">
    <w:name w:val="footer"/>
    <w:basedOn w:val="Normal"/>
    <w:link w:val="PieddepageCar"/>
    <w:uiPriority w:val="99"/>
    <w:semiHidden/>
    <w:unhideWhenUsed/>
    <w:rsid w:val="00C415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15EF"/>
  </w:style>
  <w:style w:type="paragraph" w:styleId="Textedebulles">
    <w:name w:val="Balloon Text"/>
    <w:basedOn w:val="Normal"/>
    <w:link w:val="TextedebullesCar"/>
    <w:uiPriority w:val="99"/>
    <w:semiHidden/>
    <w:unhideWhenUsed/>
    <w:rsid w:val="009C046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46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urielcreusot:Desktop:Model%20(1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(1).dotx</Template>
  <TotalTime>1</TotalTime>
  <Pages>1</Pages>
  <Words>138</Words>
  <Characters>759</Characters>
  <Application>Microsoft Macintosh Word</Application>
  <DocSecurity>0</DocSecurity>
  <Lines>6</Lines>
  <Paragraphs>1</Paragraphs>
  <ScaleCrop>false</ScaleCrop>
  <Company>nowhere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creusot</dc:creator>
  <cp:keywords/>
  <cp:lastModifiedBy>muriel creusot</cp:lastModifiedBy>
  <cp:revision>1</cp:revision>
  <dcterms:created xsi:type="dcterms:W3CDTF">2014-12-07T20:17:00Z</dcterms:created>
  <dcterms:modified xsi:type="dcterms:W3CDTF">2014-12-07T20:18:00Z</dcterms:modified>
</cp:coreProperties>
</file>